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2122"/>
        <w:gridCol w:w="2261"/>
        <w:gridCol w:w="2261"/>
        <w:gridCol w:w="1667"/>
        <w:gridCol w:w="1260"/>
      </w:tblGrid>
      <w:tr w:rsidR="0051124B" w:rsidTr="00E8392C">
        <w:trPr>
          <w:jc w:val="center"/>
        </w:trPr>
        <w:tc>
          <w:tcPr>
            <w:tcW w:w="1109" w:type="pct"/>
            <w:hideMark/>
          </w:tcPr>
          <w:p w:rsidR="0051124B" w:rsidRDefault="0051124B">
            <w:pPr>
              <w:tabs>
                <w:tab w:val="left" w:pos="729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СОГЛАСОВАН</w:t>
            </w:r>
          </w:p>
          <w:p w:rsidR="00E8392C" w:rsidRDefault="0051124B">
            <w:pPr>
              <w:tabs>
                <w:tab w:val="left" w:pos="729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с Советом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 w:rsidR="005A57E4">
              <w:rPr>
                <w:szCs w:val="24"/>
              </w:rPr>
              <w:t xml:space="preserve"> </w:t>
            </w:r>
          </w:p>
          <w:p w:rsidR="0051124B" w:rsidRDefault="0051124B">
            <w:pPr>
              <w:tabs>
                <w:tab w:val="left" w:pos="729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МКОУ «СШ № 11»</w:t>
            </w:r>
          </w:p>
        </w:tc>
        <w:tc>
          <w:tcPr>
            <w:tcW w:w="1181" w:type="pct"/>
          </w:tcPr>
          <w:p w:rsidR="0051124B" w:rsidRDefault="0051124B">
            <w:pPr>
              <w:spacing w:after="0" w:line="240" w:lineRule="auto"/>
            </w:pPr>
            <w:proofErr w:type="gramStart"/>
            <w:r>
              <w:t>Согласован</w:t>
            </w:r>
            <w:proofErr w:type="gramEnd"/>
            <w:r>
              <w:t xml:space="preserve"> с родительским комитетом</w:t>
            </w:r>
          </w:p>
          <w:p w:rsidR="00E8392C" w:rsidRDefault="00E8392C">
            <w:pPr>
              <w:spacing w:after="0" w:line="240" w:lineRule="auto"/>
            </w:pPr>
            <w:r>
              <w:t>МКОУ «СШ № 11»</w:t>
            </w:r>
          </w:p>
        </w:tc>
        <w:tc>
          <w:tcPr>
            <w:tcW w:w="1181" w:type="pct"/>
            <w:hideMark/>
          </w:tcPr>
          <w:p w:rsidR="0051124B" w:rsidRDefault="0051124B">
            <w:pPr>
              <w:spacing w:after="0" w:line="240" w:lineRule="auto"/>
            </w:pPr>
            <w:r>
              <w:t>СОГЛАСОВАН</w:t>
            </w:r>
          </w:p>
          <w:p w:rsidR="0051124B" w:rsidRDefault="0051124B">
            <w:pPr>
              <w:spacing w:after="0" w:line="240" w:lineRule="auto"/>
            </w:pPr>
            <w:r>
              <w:t xml:space="preserve"> </w:t>
            </w:r>
            <w:r w:rsidR="00E8392C">
              <w:t xml:space="preserve">с </w:t>
            </w:r>
            <w:r w:rsidR="005A57E4">
              <w:t>Профсоюзным комитетом</w:t>
            </w:r>
          </w:p>
          <w:p w:rsidR="0051124B" w:rsidRDefault="0051124B" w:rsidP="00E8392C">
            <w:pPr>
              <w:tabs>
                <w:tab w:val="left" w:pos="729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МКОУ «СШ № 11»</w:t>
            </w:r>
          </w:p>
        </w:tc>
        <w:tc>
          <w:tcPr>
            <w:tcW w:w="1529" w:type="pct"/>
            <w:gridSpan w:val="2"/>
            <w:hideMark/>
          </w:tcPr>
          <w:p w:rsidR="0051124B" w:rsidRDefault="0051124B">
            <w:pPr>
              <w:tabs>
                <w:tab w:val="left" w:pos="729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:rsidR="0051124B" w:rsidRDefault="0051124B">
            <w:pPr>
              <w:tabs>
                <w:tab w:val="left" w:pos="729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приказом директора</w:t>
            </w:r>
          </w:p>
          <w:p w:rsidR="0051124B" w:rsidRDefault="0051124B">
            <w:pPr>
              <w:tabs>
                <w:tab w:val="left" w:pos="729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МКОУ «СШ № 11»</w:t>
            </w:r>
          </w:p>
        </w:tc>
      </w:tr>
      <w:tr w:rsidR="0051124B" w:rsidTr="00E8392C">
        <w:trPr>
          <w:trHeight w:val="411"/>
          <w:jc w:val="center"/>
        </w:trPr>
        <w:tc>
          <w:tcPr>
            <w:tcW w:w="1109" w:type="pct"/>
          </w:tcPr>
          <w:p w:rsidR="0051124B" w:rsidRDefault="0051124B">
            <w:pPr>
              <w:tabs>
                <w:tab w:val="left" w:pos="7297"/>
              </w:tabs>
              <w:spacing w:after="0"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1181" w:type="pct"/>
          </w:tcPr>
          <w:p w:rsidR="0051124B" w:rsidRDefault="0051124B">
            <w:pPr>
              <w:tabs>
                <w:tab w:val="left" w:pos="7297"/>
              </w:tabs>
              <w:spacing w:after="0" w:line="240" w:lineRule="auto"/>
              <w:jc w:val="center"/>
              <w:rPr>
                <w:szCs w:val="16"/>
              </w:rPr>
            </w:pPr>
          </w:p>
        </w:tc>
        <w:tc>
          <w:tcPr>
            <w:tcW w:w="1181" w:type="pct"/>
            <w:hideMark/>
          </w:tcPr>
          <w:p w:rsidR="0051124B" w:rsidRDefault="0051124B">
            <w:pPr>
              <w:tabs>
                <w:tab w:val="left" w:pos="7297"/>
              </w:tabs>
              <w:spacing w:after="0" w:line="240" w:lineRule="auto"/>
              <w:jc w:val="center"/>
              <w:rPr>
                <w:szCs w:val="16"/>
              </w:rPr>
            </w:pPr>
          </w:p>
        </w:tc>
        <w:tc>
          <w:tcPr>
            <w:tcW w:w="871" w:type="pct"/>
            <w:hideMark/>
          </w:tcPr>
          <w:p w:rsidR="0051124B" w:rsidRDefault="0051124B">
            <w:pPr>
              <w:tabs>
                <w:tab w:val="left" w:pos="729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658" w:type="pct"/>
            <w:hideMark/>
          </w:tcPr>
          <w:p w:rsidR="0051124B" w:rsidRDefault="00995C96" w:rsidP="00995C96">
            <w:pPr>
              <w:tabs>
                <w:tab w:val="left" w:pos="729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03.10</w:t>
            </w:r>
            <w:r w:rsidR="0051124B">
              <w:rPr>
                <w:szCs w:val="24"/>
              </w:rPr>
              <w:t>.2019</w:t>
            </w:r>
          </w:p>
        </w:tc>
      </w:tr>
      <w:tr w:rsidR="0051124B" w:rsidTr="00E8392C">
        <w:trPr>
          <w:jc w:val="center"/>
        </w:trPr>
        <w:tc>
          <w:tcPr>
            <w:tcW w:w="1109" w:type="pct"/>
            <w:hideMark/>
          </w:tcPr>
          <w:p w:rsidR="0051124B" w:rsidRDefault="00E8392C">
            <w:pPr>
              <w:tabs>
                <w:tab w:val="left" w:pos="7297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20.09</w:t>
            </w:r>
            <w:r w:rsidR="0051124B">
              <w:rPr>
                <w:szCs w:val="24"/>
              </w:rPr>
              <w:t>.2019</w:t>
            </w:r>
          </w:p>
        </w:tc>
        <w:tc>
          <w:tcPr>
            <w:tcW w:w="1181" w:type="pct"/>
          </w:tcPr>
          <w:p w:rsidR="0051124B" w:rsidRDefault="00E8392C">
            <w:pPr>
              <w:tabs>
                <w:tab w:val="left" w:pos="729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20.09</w:t>
            </w:r>
            <w:r w:rsidR="005A57E4">
              <w:rPr>
                <w:szCs w:val="24"/>
              </w:rPr>
              <w:t>.2019</w:t>
            </w:r>
          </w:p>
        </w:tc>
        <w:tc>
          <w:tcPr>
            <w:tcW w:w="1181" w:type="pct"/>
            <w:hideMark/>
          </w:tcPr>
          <w:p w:rsidR="0051124B" w:rsidRDefault="00E8392C">
            <w:pPr>
              <w:tabs>
                <w:tab w:val="left" w:pos="729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20.09</w:t>
            </w:r>
            <w:r w:rsidR="0051124B">
              <w:rPr>
                <w:szCs w:val="24"/>
              </w:rPr>
              <w:t>.2019</w:t>
            </w:r>
          </w:p>
        </w:tc>
        <w:tc>
          <w:tcPr>
            <w:tcW w:w="871" w:type="pct"/>
          </w:tcPr>
          <w:p w:rsidR="0051124B" w:rsidRDefault="0051124B">
            <w:pPr>
              <w:tabs>
                <w:tab w:val="left" w:pos="7297"/>
              </w:tabs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58" w:type="pct"/>
            <w:hideMark/>
          </w:tcPr>
          <w:p w:rsidR="0051124B" w:rsidRDefault="0051124B">
            <w:pPr>
              <w:tabs>
                <w:tab w:val="left" w:pos="7297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15"/>
                <w:szCs w:val="16"/>
              </w:rPr>
              <w:t>(дата)</w:t>
            </w:r>
          </w:p>
        </w:tc>
      </w:tr>
      <w:tr w:rsidR="0051124B" w:rsidTr="00E8392C">
        <w:trPr>
          <w:jc w:val="center"/>
        </w:trPr>
        <w:tc>
          <w:tcPr>
            <w:tcW w:w="1109" w:type="pct"/>
            <w:hideMark/>
          </w:tcPr>
          <w:p w:rsidR="0051124B" w:rsidRDefault="0051124B">
            <w:pPr>
              <w:tabs>
                <w:tab w:val="left" w:pos="7297"/>
              </w:tabs>
              <w:spacing w:after="0" w:line="240" w:lineRule="auto"/>
              <w:jc w:val="center"/>
              <w:rPr>
                <w:sz w:val="15"/>
                <w:szCs w:val="16"/>
              </w:rPr>
            </w:pPr>
            <w:r>
              <w:rPr>
                <w:sz w:val="15"/>
                <w:szCs w:val="16"/>
              </w:rPr>
              <w:t>(дата)</w:t>
            </w:r>
          </w:p>
        </w:tc>
        <w:tc>
          <w:tcPr>
            <w:tcW w:w="1181" w:type="pct"/>
          </w:tcPr>
          <w:p w:rsidR="0051124B" w:rsidRDefault="005A57E4">
            <w:pPr>
              <w:tabs>
                <w:tab w:val="left" w:pos="7297"/>
              </w:tabs>
              <w:spacing w:after="0" w:line="240" w:lineRule="auto"/>
              <w:jc w:val="center"/>
              <w:rPr>
                <w:sz w:val="15"/>
                <w:szCs w:val="16"/>
              </w:rPr>
            </w:pPr>
            <w:r>
              <w:rPr>
                <w:sz w:val="15"/>
                <w:szCs w:val="16"/>
              </w:rPr>
              <w:t>(дата)</w:t>
            </w:r>
          </w:p>
        </w:tc>
        <w:tc>
          <w:tcPr>
            <w:tcW w:w="1181" w:type="pct"/>
            <w:hideMark/>
          </w:tcPr>
          <w:p w:rsidR="0051124B" w:rsidRDefault="0051124B">
            <w:pPr>
              <w:tabs>
                <w:tab w:val="left" w:pos="7297"/>
              </w:tabs>
              <w:spacing w:after="0" w:line="240" w:lineRule="auto"/>
              <w:jc w:val="center"/>
              <w:rPr>
                <w:szCs w:val="16"/>
              </w:rPr>
            </w:pPr>
            <w:r>
              <w:rPr>
                <w:sz w:val="15"/>
                <w:szCs w:val="16"/>
              </w:rPr>
              <w:t>(дата)</w:t>
            </w:r>
          </w:p>
        </w:tc>
        <w:tc>
          <w:tcPr>
            <w:tcW w:w="871" w:type="pct"/>
            <w:hideMark/>
          </w:tcPr>
          <w:p w:rsidR="0051124B" w:rsidRDefault="0051124B">
            <w:pPr>
              <w:tabs>
                <w:tab w:val="left" w:pos="729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658" w:type="pct"/>
            <w:hideMark/>
          </w:tcPr>
          <w:p w:rsidR="0051124B" w:rsidRDefault="00995C96">
            <w:pPr>
              <w:tabs>
                <w:tab w:val="left" w:pos="729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</w:tbl>
    <w:p w:rsidR="0051124B" w:rsidRDefault="0051124B" w:rsidP="0051124B">
      <w:pPr>
        <w:jc w:val="both"/>
      </w:pPr>
    </w:p>
    <w:p w:rsidR="007662A3" w:rsidRDefault="0051124B" w:rsidP="00511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Поряд</w:t>
      </w:r>
      <w:r w:rsidR="00EB3598">
        <w:rPr>
          <w:b/>
          <w:bCs/>
          <w:sz w:val="32"/>
          <w:szCs w:val="32"/>
        </w:rPr>
        <w:t>ок создания, организации работы</w:t>
      </w:r>
      <w:r>
        <w:rPr>
          <w:b/>
          <w:bCs/>
          <w:sz w:val="32"/>
          <w:szCs w:val="32"/>
        </w:rPr>
        <w:t xml:space="preserve"> </w:t>
      </w:r>
      <w:r w:rsidR="00EB3598">
        <w:rPr>
          <w:b/>
          <w:bCs/>
          <w:sz w:val="32"/>
          <w:szCs w:val="32"/>
        </w:rPr>
        <w:t>комиссии</w:t>
      </w:r>
      <w:r>
        <w:rPr>
          <w:b/>
          <w:bCs/>
          <w:sz w:val="32"/>
          <w:szCs w:val="32"/>
        </w:rPr>
        <w:t xml:space="preserve"> по урегулированию споров между участниками образовательных отношений</w:t>
      </w:r>
      <w:r w:rsidR="00EB3598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="00EB3598">
        <w:rPr>
          <w:b/>
          <w:bCs/>
          <w:sz w:val="32"/>
          <w:szCs w:val="32"/>
        </w:rPr>
        <w:t xml:space="preserve">принятия решений </w:t>
      </w:r>
      <w:r>
        <w:rPr>
          <w:b/>
          <w:bCs/>
          <w:sz w:val="32"/>
          <w:szCs w:val="32"/>
        </w:rPr>
        <w:t>и их исполнения</w:t>
      </w:r>
    </w:p>
    <w:p w:rsidR="0051124B" w:rsidRDefault="0051124B" w:rsidP="0051124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регламентирует создание, организацию работы, принятие решений комиссией по урегулированию споров между участниками образовательных отношений и их исполнение в МКОУ «СШ № 11» (далее соответственно комиссия, школа) и принимается с учётом мнения совета обучающихся, родительского комитета, профсоюзного комитета школы</w:t>
      </w:r>
      <w:r w:rsidR="005A57E4">
        <w:rPr>
          <w:sz w:val="24"/>
          <w:szCs w:val="24"/>
        </w:rPr>
        <w:t>.</w:t>
      </w:r>
    </w:p>
    <w:p w:rsidR="005A57E4" w:rsidRDefault="005A57E4" w:rsidP="005A57E4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«Об образовании в Российской</w:t>
      </w:r>
      <w:proofErr w:type="gramEnd"/>
      <w:r>
        <w:rPr>
          <w:sz w:val="24"/>
          <w:szCs w:val="24"/>
        </w:rPr>
        <w:t xml:space="preserve"> Федерации», иными нормативными правовыми актами, уставом школы, настоящим порядком и другими локальными нормативными актами школы.</w:t>
      </w:r>
    </w:p>
    <w:p w:rsidR="005A57E4" w:rsidRDefault="005A57E4" w:rsidP="005A57E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создаётся в целях уре</w:t>
      </w:r>
      <w:r w:rsidR="00E8392C">
        <w:rPr>
          <w:sz w:val="24"/>
          <w:szCs w:val="24"/>
        </w:rPr>
        <w:t>гулирования разногласий между у</w:t>
      </w:r>
      <w:r>
        <w:rPr>
          <w:sz w:val="24"/>
          <w:szCs w:val="24"/>
        </w:rPr>
        <w:t xml:space="preserve">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дисциплинарного взыскания.</w:t>
      </w:r>
    </w:p>
    <w:p w:rsidR="005A57E4" w:rsidRDefault="005A57E4" w:rsidP="005A57E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состоит из избираемых членов, представляющих:</w:t>
      </w:r>
    </w:p>
    <w:p w:rsidR="005A57E4" w:rsidRDefault="005A57E4" w:rsidP="005A57E4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родителей (законных представителей) несовершеннолетних обучающихся – 4 человека;</w:t>
      </w:r>
    </w:p>
    <w:p w:rsidR="005A57E4" w:rsidRDefault="005A57E4" w:rsidP="005A57E4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работников школы – 4 человека.</w:t>
      </w:r>
    </w:p>
    <w:p w:rsidR="005A57E4" w:rsidRDefault="005A57E4" w:rsidP="0017092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0922">
        <w:rPr>
          <w:sz w:val="24"/>
          <w:szCs w:val="24"/>
        </w:rPr>
        <w:t>Члены комиссии, представляющие родителей (законных</w:t>
      </w:r>
      <w:r w:rsidR="00BF71B7">
        <w:rPr>
          <w:sz w:val="24"/>
          <w:szCs w:val="24"/>
        </w:rPr>
        <w:t xml:space="preserve"> </w:t>
      </w:r>
      <w:r w:rsidRPr="00170922">
        <w:rPr>
          <w:sz w:val="24"/>
          <w:szCs w:val="24"/>
        </w:rPr>
        <w:t>представителей)</w:t>
      </w:r>
      <w:r w:rsidR="00170922" w:rsidRPr="00170922">
        <w:rPr>
          <w:sz w:val="24"/>
          <w:szCs w:val="24"/>
        </w:rPr>
        <w:t xml:space="preserve">  несовершеннолетних</w:t>
      </w:r>
      <w:r w:rsidR="00BF71B7">
        <w:rPr>
          <w:sz w:val="24"/>
          <w:szCs w:val="24"/>
        </w:rPr>
        <w:t xml:space="preserve"> </w:t>
      </w:r>
      <w:r w:rsidR="00170922" w:rsidRPr="00170922">
        <w:rPr>
          <w:sz w:val="24"/>
          <w:szCs w:val="24"/>
        </w:rPr>
        <w:t>обучающихся, избираются на общешкольном родительском собрании простым большинством голосов присутствующих.</w:t>
      </w:r>
    </w:p>
    <w:p w:rsidR="00170922" w:rsidRDefault="00BF71B7" w:rsidP="0017092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комиссии, представляющие работников, избираются на общем собрании трудового коллектива школы простым большинством голосов присутствующих на заседании членов общего собрания трудового коллектива.</w:t>
      </w:r>
    </w:p>
    <w:p w:rsidR="00BF71B7" w:rsidRDefault="00BF71B7" w:rsidP="0017092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71B7" w:rsidRDefault="00BF71B7" w:rsidP="0017092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считается сформированной и приступает к работе с момента избрания всего состава комиссии.</w:t>
      </w:r>
    </w:p>
    <w:p w:rsidR="00BF71B7" w:rsidRDefault="00BF71B7" w:rsidP="0017092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формируется сроком на один год. Состав комиссии утверждается приказом директора школы.</w:t>
      </w:r>
    </w:p>
    <w:p w:rsidR="00BF71B7" w:rsidRDefault="00BF71B7" w:rsidP="0017092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Школа не выплачивает членам комиссии вознаграждение за выполнение своих обязанностей.</w:t>
      </w:r>
    </w:p>
    <w:p w:rsidR="00BF71B7" w:rsidRDefault="00BF71B7" w:rsidP="0017092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члена комиссии могут быть прекращены досрочно</w:t>
      </w:r>
      <w:r w:rsidR="00972494">
        <w:rPr>
          <w:sz w:val="24"/>
          <w:szCs w:val="24"/>
        </w:rPr>
        <w:t>:</w:t>
      </w:r>
    </w:p>
    <w:p w:rsidR="00972494" w:rsidRDefault="00972494" w:rsidP="00972494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по просьбе члена комиссии;</w:t>
      </w:r>
    </w:p>
    <w:p w:rsidR="00972494" w:rsidRDefault="00972494" w:rsidP="00972494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случае невозможности исполнения членом комиссии своих обязанностей по состоянию здоровья или по причине его отсутствия в месте нахождения школы в течение двух месяцев;</w:t>
      </w:r>
    </w:p>
    <w:p w:rsidR="00972494" w:rsidRDefault="00972494" w:rsidP="00972494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в случае привлечения члена комиссии к уголовной ответственности.</w:t>
      </w:r>
    </w:p>
    <w:p w:rsidR="00972494" w:rsidRDefault="00972494" w:rsidP="0097249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члена комиссии, являющегося педагогическим работником и состоящего со школой в трудовых отношениях, могут быть также прекращены досрочно в случае прекращ</w:t>
      </w:r>
      <w:r w:rsidR="00E8392C">
        <w:rPr>
          <w:sz w:val="24"/>
          <w:szCs w:val="24"/>
        </w:rPr>
        <w:t>ения трудовых отношений со школ</w:t>
      </w:r>
      <w:r>
        <w:rPr>
          <w:sz w:val="24"/>
          <w:szCs w:val="24"/>
        </w:rPr>
        <w:t>ой.</w:t>
      </w:r>
    </w:p>
    <w:p w:rsidR="00972494" w:rsidRDefault="00972494" w:rsidP="0097249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Вакантные места, образовавшиеся в комиссии, замещаются на оставшийся срок полномочий комиссии.</w:t>
      </w:r>
    </w:p>
    <w:p w:rsidR="00972494" w:rsidRDefault="00972494" w:rsidP="0097249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Комиссию возглавляет председатель, избираемый членами комиссии из их числа простым большинством голосов присутству</w:t>
      </w:r>
      <w:r w:rsidR="00E8392C">
        <w:rPr>
          <w:sz w:val="24"/>
          <w:szCs w:val="24"/>
        </w:rPr>
        <w:t>ющих на заседании членов комисс</w:t>
      </w:r>
      <w:r>
        <w:rPr>
          <w:sz w:val="24"/>
          <w:szCs w:val="24"/>
        </w:rPr>
        <w:t>ии.</w:t>
      </w:r>
    </w:p>
    <w:p w:rsidR="00972494" w:rsidRDefault="00972494" w:rsidP="0097249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 учреждения не может быть избран председателем комиссии.</w:t>
      </w:r>
    </w:p>
    <w:p w:rsidR="00972494" w:rsidRDefault="00972494" w:rsidP="0097249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вправе в любое время переизбрать своего председателя простым большинством голосов от общего числа членов комиссии.</w:t>
      </w:r>
    </w:p>
    <w:p w:rsidR="00972494" w:rsidRDefault="00972494" w:rsidP="0097249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972494" w:rsidRDefault="00972494" w:rsidP="00972494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общее руководство деятельностью комиссии;</w:t>
      </w:r>
    </w:p>
    <w:p w:rsidR="00972494" w:rsidRDefault="00972494" w:rsidP="00972494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ведёт заседание комиссии;</w:t>
      </w:r>
    </w:p>
    <w:p w:rsidR="00972494" w:rsidRDefault="00972494" w:rsidP="00972494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подписывает протокол заседания комиссии</w:t>
      </w:r>
      <w:r w:rsidR="002F0C11">
        <w:rPr>
          <w:sz w:val="24"/>
          <w:szCs w:val="24"/>
        </w:rPr>
        <w:t>.</w:t>
      </w:r>
    </w:p>
    <w:p w:rsidR="002F0C11" w:rsidRDefault="002F0C11" w:rsidP="002F0C1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председателя комиссии, его функции осуществляет его заместитель, избираемый из их числа простым большинством голосов от общего числа членов комиссии, или один из членов комиссии по решению комиссии.</w:t>
      </w:r>
    </w:p>
    <w:p w:rsidR="002F0C11" w:rsidRDefault="002F0C11" w:rsidP="002F0C1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ведения текущих дел члены комиссии назначают секретаря комиссии, который отвечает за подготовку заседаний комиссии, ведение протокола  заседания комиссии и достоверность отраженных в нем сведений, а также за рассылку извещений  о месте и сроках проведения заседания комиссии.</w:t>
      </w:r>
    </w:p>
    <w:p w:rsidR="002F0C11" w:rsidRDefault="002F0C11" w:rsidP="002F0C1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Организационной формой работы комиссии являются заседания, которые  проводятся по мере необходимости, в связи с поступившими в комиссию обращениями от участников образовательных отношений.</w:t>
      </w:r>
    </w:p>
    <w:p w:rsidR="00EE6688" w:rsidRDefault="002F0C11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Обращение в комиссию могут направлять обучающиеся, исключением обучающихся по образовательным программам начального общего образования, родители (законные представители) несовершеннолетних обучающихся, педагогические работники и их представители</w:t>
      </w:r>
      <w:r w:rsidR="00EE6688">
        <w:rPr>
          <w:sz w:val="24"/>
          <w:szCs w:val="24"/>
        </w:rPr>
        <w:t>, директор школы, либо представитель школы, действующий на основании доверенности.</w:t>
      </w:r>
      <w:proofErr w:type="gramEnd"/>
    </w:p>
    <w:p w:rsidR="00EE6688" w:rsidRDefault="00EE6688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обращения в комиссию составляет 30 календарных дней со дня, когда участник (участники) образовательных отношений узнал (узнали)  или должен был  (должны были) узнать о нарушении своего прав (своих прав).</w:t>
      </w:r>
    </w:p>
    <w:p w:rsidR="00EE6688" w:rsidRDefault="00EE6688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обязана рассмотреть поступившее от участника (участников) образовательных отношений письменное заявление в течение десяти календарных дней со дня его подачи.</w:t>
      </w:r>
    </w:p>
    <w:p w:rsidR="00EE6688" w:rsidRDefault="00072CB8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Заседания комиссии созываются председателем комиссии, а в его отсутствие – заместителем председателя. Правом созыва заседания обладает также директор школы. Комиссия также может созываться по инициативе не менее  чем 1/3 членов комиссии.</w:t>
      </w:r>
    </w:p>
    <w:p w:rsidR="00072CB8" w:rsidRDefault="00072CB8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комиссии могут создаваться подкомиссии. Составы подкомиссий утверждаются комисси</w:t>
      </w:r>
      <w:r w:rsidR="00E8392C">
        <w:rPr>
          <w:sz w:val="24"/>
          <w:szCs w:val="24"/>
        </w:rPr>
        <w:t>ей. В подкомиссии могут входить</w:t>
      </w:r>
      <w:r>
        <w:rPr>
          <w:sz w:val="24"/>
          <w:szCs w:val="24"/>
        </w:rPr>
        <w:t xml:space="preserve">, с их согласия, любые лица, которых комиссия сочтёт необходимым привлечь для обеспечения </w:t>
      </w:r>
      <w:r>
        <w:rPr>
          <w:sz w:val="24"/>
          <w:szCs w:val="24"/>
        </w:rPr>
        <w:lastRenderedPageBreak/>
        <w:t>эффективной работы подкомиссии. Руководитель (председатель) любой подкомиссии является членом комиссии.</w:t>
      </w:r>
    </w:p>
    <w:p w:rsidR="00072CB8" w:rsidRDefault="00072CB8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правомочно, если все члены комиссии извещены о времени и месте его проведения и на нем присутствуют не менее 2/3 от общего числа членов комиссии.</w:t>
      </w:r>
    </w:p>
    <w:p w:rsidR="00072CB8" w:rsidRDefault="00072CB8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на заседании комиссии по уважительной причине члена </w:t>
      </w:r>
      <w:proofErr w:type="gramStart"/>
      <w:r>
        <w:rPr>
          <w:sz w:val="24"/>
          <w:szCs w:val="24"/>
        </w:rPr>
        <w:t>комиссии</w:t>
      </w:r>
      <w:proofErr w:type="gramEnd"/>
      <w:r>
        <w:rPr>
          <w:sz w:val="24"/>
          <w:szCs w:val="24"/>
        </w:rPr>
        <w:t xml:space="preserve"> представленное им в письменной форме мнение учитывается при определении наличия кворума и результатов голосования.</w:t>
      </w:r>
    </w:p>
    <w:p w:rsidR="00072CB8" w:rsidRDefault="00072CB8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и лица, участвующие в её заседании, не вправе разглашать сведения, ставшие им известными в ходе работы комиссии.</w:t>
      </w:r>
    </w:p>
    <w:p w:rsidR="00072CB8" w:rsidRDefault="00960E43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60E43" w:rsidRDefault="00960E43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</w:p>
    <w:p w:rsidR="00960E43" w:rsidRDefault="00960E43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60E43" w:rsidRDefault="00960E43" w:rsidP="00EE66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 установления комиссией признаков дисциплинарного проступка в действиях (бездействии) обучающегося или работник учреждения информация об этом представляется директору школы для решения вопроса о применении к обучающемуся, работнику школы  мер</w:t>
      </w:r>
      <w:r w:rsidR="00523067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 предусмотренных законодательством</w:t>
      </w:r>
      <w:r w:rsidR="00523067">
        <w:rPr>
          <w:sz w:val="24"/>
          <w:szCs w:val="24"/>
        </w:rPr>
        <w:t>. В случае установления комиссией факта совершения  участником образовательных отношений действия (факта бездействия), содержащего признаки административного правонарушения</w:t>
      </w:r>
      <w:r w:rsidR="00523067" w:rsidRPr="00523067">
        <w:rPr>
          <w:sz w:val="24"/>
          <w:szCs w:val="24"/>
        </w:rPr>
        <w:t xml:space="preserve"> </w:t>
      </w:r>
      <w:r w:rsidR="00523067">
        <w:rPr>
          <w:sz w:val="24"/>
          <w:szCs w:val="24"/>
        </w:rPr>
        <w:t>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</w:t>
      </w:r>
      <w:r w:rsidR="002518C8">
        <w:rPr>
          <w:sz w:val="24"/>
          <w:szCs w:val="24"/>
        </w:rPr>
        <w:t xml:space="preserve"> правоохранительные органы в 3 - </w:t>
      </w:r>
      <w:proofErr w:type="spellStart"/>
      <w:r w:rsidR="00523067">
        <w:rPr>
          <w:sz w:val="24"/>
          <w:szCs w:val="24"/>
        </w:rPr>
        <w:t>дневный</w:t>
      </w:r>
      <w:proofErr w:type="spellEnd"/>
      <w:r w:rsidR="00523067">
        <w:rPr>
          <w:sz w:val="24"/>
          <w:szCs w:val="24"/>
        </w:rPr>
        <w:t xml:space="preserve"> срок, а при необходимости – немедленно.</w:t>
      </w:r>
    </w:p>
    <w:p w:rsidR="00EC170D" w:rsidRDefault="00523067" w:rsidP="00EC17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 В работе комиссии может быть предусмотрен порядок тайного голосования</w:t>
      </w:r>
      <w:r w:rsidR="00551E5B">
        <w:rPr>
          <w:sz w:val="24"/>
          <w:szCs w:val="24"/>
        </w:rPr>
        <w:t xml:space="preserve">, который устанавливается на заседании комиссии. Решение комиссии оформляется протоколом, который подписывается председателем     </w:t>
      </w:r>
      <w:r w:rsidR="00551E5B" w:rsidRPr="00EC170D">
        <w:rPr>
          <w:sz w:val="24"/>
          <w:szCs w:val="24"/>
        </w:rPr>
        <w:t xml:space="preserve">и секретарем комиссии.   </w:t>
      </w:r>
    </w:p>
    <w:p w:rsidR="00EC170D" w:rsidRDefault="00EC170D" w:rsidP="00EC17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комиссии.</w:t>
      </w:r>
      <w:r w:rsidR="00551E5B" w:rsidRPr="00EC170D">
        <w:rPr>
          <w:sz w:val="24"/>
          <w:szCs w:val="24"/>
        </w:rPr>
        <w:t xml:space="preserve">     </w:t>
      </w:r>
    </w:p>
    <w:p w:rsidR="003D1293" w:rsidRDefault="00EC170D" w:rsidP="00EC17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является обязательным для всех</w:t>
      </w:r>
      <w:r w:rsidR="003D1293">
        <w:rPr>
          <w:sz w:val="24"/>
          <w:szCs w:val="24"/>
        </w:rPr>
        <w:t xml:space="preserve"> участников образовательных отношений в школе и подлежит исполнению  в сроки, предусмотренные указанным решением.</w:t>
      </w:r>
    </w:p>
    <w:p w:rsidR="00205E8C" w:rsidRDefault="00205E8C" w:rsidP="00EC17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Копии протокола заседания комиссии в 3-дневный срок со дня заседания направляются директору школы, полностью или в виде выписок из протокола</w:t>
      </w:r>
      <w:r w:rsidR="002518C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-з</w:t>
      </w:r>
      <w:proofErr w:type="gramEnd"/>
      <w:r>
        <w:rPr>
          <w:sz w:val="24"/>
          <w:szCs w:val="24"/>
        </w:rPr>
        <w:t>аинтересованным лицам.</w:t>
      </w:r>
    </w:p>
    <w:p w:rsidR="00205E8C" w:rsidRDefault="00205E8C" w:rsidP="00EC17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может быть обжаловано в установленном законодательством Российской Федерации порядке.</w:t>
      </w:r>
    </w:p>
    <w:p w:rsidR="00205E8C" w:rsidRDefault="00205E8C" w:rsidP="00EC17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Обучающиеся, родители (законные представители) несовершеннолетнего обучающегося</w:t>
      </w:r>
      <w:r w:rsidR="00551E5B" w:rsidRPr="00EC170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вправе обжаловать в комиссию меры дисциплинарного взыскания и их применение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. При рассмотрении данного вопроса комиссия может </w:t>
      </w:r>
      <w:r w:rsidR="002518C8">
        <w:rPr>
          <w:sz w:val="24"/>
          <w:szCs w:val="24"/>
        </w:rPr>
        <w:t xml:space="preserve">пригласить </w:t>
      </w:r>
      <w:r>
        <w:rPr>
          <w:sz w:val="24"/>
          <w:szCs w:val="24"/>
        </w:rPr>
        <w:t xml:space="preserve">заинтересованные стороны для получения устных объяснений. Комиссия может пригласить несовершеннолетнего обучающегося для дачи устных объяснений, показаний при условии, что это не нанесёт психологической травмы </w:t>
      </w:r>
      <w:r w:rsidR="002518C8">
        <w:rPr>
          <w:sz w:val="24"/>
          <w:szCs w:val="24"/>
        </w:rPr>
        <w:t>ребёнку, и соответствует морально-</w:t>
      </w:r>
      <w:r>
        <w:rPr>
          <w:sz w:val="24"/>
          <w:szCs w:val="24"/>
        </w:rPr>
        <w:t>этическим нормам.</w:t>
      </w:r>
    </w:p>
    <w:p w:rsidR="00205E8C" w:rsidRDefault="00205E8C" w:rsidP="00EC17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рассмотрения вопроса об обжаловании применения меры дисциплинарного взыскания комиссия принимает одно из следующих решений:</w:t>
      </w:r>
    </w:p>
    <w:p w:rsidR="00C82110" w:rsidRDefault="00205E8C" w:rsidP="00205E8C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признать обоснованность меры дисциплинарного взыскания</w:t>
      </w:r>
      <w:r w:rsidR="00C82110">
        <w:rPr>
          <w:sz w:val="24"/>
          <w:szCs w:val="24"/>
        </w:rPr>
        <w:t>;</w:t>
      </w:r>
    </w:p>
    <w:p w:rsidR="00C82110" w:rsidRDefault="00C82110" w:rsidP="00205E8C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признать необоснованность применения меры дисциплинарного взыскания. </w:t>
      </w:r>
    </w:p>
    <w:p w:rsidR="00C82110" w:rsidRDefault="00C82110" w:rsidP="00205E8C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вынесенная мера дисциплинарного взыскания подлежит отмене.</w:t>
      </w:r>
    </w:p>
    <w:p w:rsidR="00523067" w:rsidRDefault="00C82110" w:rsidP="00C8211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наличии или об отсутствии конфликта интересов педагогического работника рассматривается комиссией в случае, если стороны самостоятельно не урегулировали разногласия при непосредственных переговорах.</w:t>
      </w:r>
    </w:p>
    <w:p w:rsidR="00C82110" w:rsidRDefault="00C82110" w:rsidP="00C8211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комиссию, и результатами её проверки.</w:t>
      </w:r>
    </w:p>
    <w:p w:rsidR="00C82110" w:rsidRDefault="00C82110" w:rsidP="00C8211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без его участия вопроса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</w:t>
      </w:r>
      <w:r w:rsidR="00457450">
        <w:rPr>
          <w:sz w:val="24"/>
          <w:szCs w:val="24"/>
        </w:rPr>
        <w:t xml:space="preserve">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работника.</w:t>
      </w:r>
    </w:p>
    <w:p w:rsidR="00457450" w:rsidRDefault="00FD3A42" w:rsidP="00C8211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решений:</w:t>
      </w:r>
    </w:p>
    <w:p w:rsidR="00FD3A42" w:rsidRDefault="00FD3A42" w:rsidP="00FD3A42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установить, что педагогический работник соблюдал требования об урегулировании конфликта интересов;</w:t>
      </w:r>
    </w:p>
    <w:p w:rsidR="00FD3A42" w:rsidRDefault="00FD3A42" w:rsidP="00FD3A42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установить, что педагогический работник не соблюдал требования об урегулировании конфликта интересов. </w:t>
      </w:r>
    </w:p>
    <w:p w:rsidR="00FD3A42" w:rsidRDefault="00FD3A42" w:rsidP="00FD3A42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этом случае комиссия рекомендует директору школы указать педагогическому работнику на недопустимость </w:t>
      </w:r>
      <w:proofErr w:type="gramStart"/>
      <w:r>
        <w:rPr>
          <w:sz w:val="24"/>
          <w:szCs w:val="24"/>
        </w:rPr>
        <w:t>нарушения требований урегулирования конфликта интересов</w:t>
      </w:r>
      <w:proofErr w:type="gramEnd"/>
      <w:r>
        <w:rPr>
          <w:sz w:val="24"/>
          <w:szCs w:val="24"/>
        </w:rPr>
        <w:t xml:space="preserve"> либо применить к педагогическому работнику конкретную меру ответственности. </w:t>
      </w:r>
    </w:p>
    <w:p w:rsidR="00FD3A42" w:rsidRDefault="00FD3A42" w:rsidP="00FD3A4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протокола заседания комиссии или выписка из него приобщается к личному делу педагогического работника, в отношении  которого рассмотрен вопрос о соблюдении требований об урегулировании конфликта интересов.</w:t>
      </w:r>
    </w:p>
    <w:p w:rsidR="00FD3A42" w:rsidRDefault="00FD3A42" w:rsidP="00FD3A4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комиссию принимаются заявления по вопросам применения локальных нормативных актов школы.</w:t>
      </w:r>
    </w:p>
    <w:p w:rsidR="00FD3A42" w:rsidRDefault="00FD3A42" w:rsidP="00FD3A4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итогам рассмотрения вопроса применения  локальных нормативных актов комиссия принимает одно из следующих решений:</w:t>
      </w:r>
    </w:p>
    <w:p w:rsidR="00FD3A42" w:rsidRDefault="00FD3A42" w:rsidP="00FD3A42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установить соблюдение требований локального нормативного акта;</w:t>
      </w:r>
    </w:p>
    <w:p w:rsidR="00FD3A42" w:rsidRDefault="00FD3A42" w:rsidP="00FD3A42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установить несоблюдение требований локального нормативного акта.</w:t>
      </w:r>
    </w:p>
    <w:p w:rsidR="00FD3A42" w:rsidRDefault="00FD3A42" w:rsidP="00FD3A42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</w:t>
      </w:r>
      <w:r w:rsidR="0028525C">
        <w:rPr>
          <w:sz w:val="24"/>
          <w:szCs w:val="24"/>
        </w:rPr>
        <w:t xml:space="preserve"> директор школы обязан принять меры по обеспечению соблюдения требования локального нормативного акта.</w:t>
      </w:r>
    </w:p>
    <w:p w:rsidR="0028525C" w:rsidRDefault="0028525C" w:rsidP="0028525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рассмотрения вопросов, указанных в пунктах 38, 42, 45 настоящего порядка, при наличии к тому оснований комиссия может принять иное решение, чем это предусмотрено пунктами 38,42,45 настоящего порядка. Основания и мотивы принятия такого решения должны быть отражены в протоколе заседания комиссии.</w:t>
      </w:r>
    </w:p>
    <w:p w:rsidR="0028525C" w:rsidRDefault="0028525C" w:rsidP="0028525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Решения комиссии исполняются в установленные ею сроки.</w:t>
      </w:r>
    </w:p>
    <w:p w:rsidR="0028525C" w:rsidRDefault="0028525C" w:rsidP="0028525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</w:p>
    <w:p w:rsidR="0028525C" w:rsidRPr="00EC170D" w:rsidRDefault="0028525C" w:rsidP="0028525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исполнения решений комиссии могут быть подготовлены проекты локальных актов школы, приказов или поручений директора школы.</w:t>
      </w:r>
      <w:bookmarkStart w:id="0" w:name="_GoBack"/>
      <w:bookmarkEnd w:id="0"/>
    </w:p>
    <w:sectPr w:rsidR="0028525C" w:rsidRPr="00EC170D" w:rsidSect="00D913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9F" w:rsidRDefault="00DC6B9F" w:rsidP="00E8392C">
      <w:pPr>
        <w:spacing w:after="0" w:line="240" w:lineRule="auto"/>
      </w:pPr>
      <w:r>
        <w:separator/>
      </w:r>
    </w:p>
  </w:endnote>
  <w:endnote w:type="continuationSeparator" w:id="0">
    <w:p w:rsidR="00DC6B9F" w:rsidRDefault="00DC6B9F" w:rsidP="00E8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9F" w:rsidRDefault="00DC6B9F" w:rsidP="00E8392C">
      <w:pPr>
        <w:spacing w:after="0" w:line="240" w:lineRule="auto"/>
      </w:pPr>
      <w:r>
        <w:separator/>
      </w:r>
    </w:p>
  </w:footnote>
  <w:footnote w:type="continuationSeparator" w:id="0">
    <w:p w:rsidR="00DC6B9F" w:rsidRDefault="00DC6B9F" w:rsidP="00E8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2C" w:rsidRDefault="00E8392C" w:rsidP="00E8392C">
    <w:pPr>
      <w:pStyle w:val="a4"/>
      <w:jc w:val="center"/>
    </w:pPr>
    <w:r>
      <w:t>Муниципальное казенное общеобразовательное учреждение</w:t>
    </w:r>
  </w:p>
  <w:p w:rsidR="00E8392C" w:rsidRDefault="00E8392C" w:rsidP="00E8392C">
    <w:pPr>
      <w:pStyle w:val="a4"/>
      <w:jc w:val="center"/>
    </w:pPr>
    <w:r>
      <w:t xml:space="preserve"> «</w:t>
    </w:r>
    <w:proofErr w:type="spellStart"/>
    <w:r>
      <w:t>Лобановская</w:t>
    </w:r>
    <w:proofErr w:type="spellEnd"/>
    <w:r>
      <w:t xml:space="preserve"> средняя школа № 11» (МКОУ «СШ № 11»)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04D"/>
    <w:multiLevelType w:val="hybridMultilevel"/>
    <w:tmpl w:val="463865F8"/>
    <w:lvl w:ilvl="0" w:tplc="2EA84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23"/>
    <w:rsid w:val="00072CB8"/>
    <w:rsid w:val="0016091D"/>
    <w:rsid w:val="00170922"/>
    <w:rsid w:val="00205E8C"/>
    <w:rsid w:val="002518C8"/>
    <w:rsid w:val="0028525C"/>
    <w:rsid w:val="002F0C11"/>
    <w:rsid w:val="00320423"/>
    <w:rsid w:val="003D1293"/>
    <w:rsid w:val="00457450"/>
    <w:rsid w:val="0051124B"/>
    <w:rsid w:val="00523067"/>
    <w:rsid w:val="00551E5B"/>
    <w:rsid w:val="005A57E4"/>
    <w:rsid w:val="00606788"/>
    <w:rsid w:val="007662A3"/>
    <w:rsid w:val="00960E43"/>
    <w:rsid w:val="00972494"/>
    <w:rsid w:val="00995C96"/>
    <w:rsid w:val="00B60A99"/>
    <w:rsid w:val="00BF71B7"/>
    <w:rsid w:val="00C82110"/>
    <w:rsid w:val="00D30E11"/>
    <w:rsid w:val="00D91332"/>
    <w:rsid w:val="00DC6B9F"/>
    <w:rsid w:val="00E8392C"/>
    <w:rsid w:val="00EB3598"/>
    <w:rsid w:val="00EC170D"/>
    <w:rsid w:val="00EE6688"/>
    <w:rsid w:val="00FA32C1"/>
    <w:rsid w:val="00FD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92C"/>
  </w:style>
  <w:style w:type="paragraph" w:styleId="a6">
    <w:name w:val="footer"/>
    <w:basedOn w:val="a"/>
    <w:link w:val="a7"/>
    <w:uiPriority w:val="99"/>
    <w:semiHidden/>
    <w:unhideWhenUsed/>
    <w:rsid w:val="00E8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DA4C-309C-4342-ACE6-B3ABD352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Гераськина</dc:creator>
  <cp:keywords/>
  <dc:description/>
  <cp:lastModifiedBy>Пользователь Windows</cp:lastModifiedBy>
  <cp:revision>12</cp:revision>
  <dcterms:created xsi:type="dcterms:W3CDTF">2019-10-06T06:28:00Z</dcterms:created>
  <dcterms:modified xsi:type="dcterms:W3CDTF">2019-10-15T11:53:00Z</dcterms:modified>
</cp:coreProperties>
</file>